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42F1" w14:textId="77777777" w:rsidR="006F3DD2" w:rsidRPr="00471CED" w:rsidRDefault="006F3DD2" w:rsidP="00587A0E">
      <w:pPr>
        <w:rPr>
          <w:rFonts w:cstheme="minorHAnsi"/>
          <w:b/>
          <w:bCs/>
          <w:sz w:val="24"/>
          <w:szCs w:val="24"/>
        </w:rPr>
      </w:pPr>
    </w:p>
    <w:p w14:paraId="179AFC34" w14:textId="4662BE8E" w:rsidR="00DD6A1A" w:rsidRPr="00471CED" w:rsidRDefault="00DD6A1A" w:rsidP="00587A0E">
      <w:pPr>
        <w:rPr>
          <w:rFonts w:cstheme="minorHAnsi"/>
          <w:sz w:val="24"/>
          <w:szCs w:val="24"/>
        </w:rPr>
      </w:pPr>
      <w:r w:rsidRPr="00471CED">
        <w:rPr>
          <w:rFonts w:cstheme="minorHAnsi"/>
          <w:sz w:val="24"/>
          <w:szCs w:val="24"/>
        </w:rPr>
        <w:t>Vážení partneři,</w:t>
      </w:r>
    </w:p>
    <w:p w14:paraId="0E515C9D" w14:textId="25F36FE6" w:rsidR="00DD6A1A" w:rsidRPr="00471CED" w:rsidRDefault="00DD6A1A" w:rsidP="00587A0E">
      <w:pPr>
        <w:rPr>
          <w:rFonts w:cstheme="minorHAnsi"/>
          <w:sz w:val="24"/>
          <w:szCs w:val="24"/>
        </w:rPr>
      </w:pPr>
      <w:r w:rsidRPr="00471CED">
        <w:rPr>
          <w:rFonts w:cstheme="minorHAnsi"/>
          <w:sz w:val="24"/>
          <w:szCs w:val="24"/>
        </w:rPr>
        <w:t xml:space="preserve">krajská centrála cestovního ruchu Vysočina Tourism </w:t>
      </w:r>
      <w:r w:rsidR="00471CED">
        <w:rPr>
          <w:rFonts w:cstheme="minorHAnsi"/>
          <w:sz w:val="24"/>
          <w:szCs w:val="24"/>
        </w:rPr>
        <w:t>V</w:t>
      </w:r>
      <w:r w:rsidRPr="00471CED">
        <w:rPr>
          <w:rFonts w:cstheme="minorHAnsi"/>
          <w:sz w:val="24"/>
          <w:szCs w:val="24"/>
        </w:rPr>
        <w:t xml:space="preserve">ás zve na školení </w:t>
      </w:r>
      <w:r w:rsidR="00B1286A">
        <w:rPr>
          <w:rFonts w:cstheme="minorHAnsi"/>
          <w:sz w:val="24"/>
          <w:szCs w:val="24"/>
        </w:rPr>
        <w:t>LinkedIn I.: Jak využít jeho potenciál</w:t>
      </w:r>
      <w:r w:rsidRPr="00471CED">
        <w:rPr>
          <w:rFonts w:cstheme="minorHAnsi"/>
          <w:sz w:val="24"/>
          <w:szCs w:val="24"/>
        </w:rPr>
        <w:t>. Školení se uskuteční</w:t>
      </w:r>
      <w:r w:rsidR="00EE39D0">
        <w:rPr>
          <w:rFonts w:cstheme="minorHAnsi"/>
          <w:sz w:val="24"/>
          <w:szCs w:val="24"/>
        </w:rPr>
        <w:t xml:space="preserve"> </w:t>
      </w:r>
      <w:r w:rsidR="00EE39D0" w:rsidRPr="00EE39D0">
        <w:rPr>
          <w:rFonts w:cstheme="minorHAnsi"/>
          <w:b/>
          <w:bCs/>
          <w:sz w:val="24"/>
          <w:szCs w:val="24"/>
        </w:rPr>
        <w:t>online</w:t>
      </w:r>
      <w:r w:rsidRPr="00471CED">
        <w:rPr>
          <w:rFonts w:cstheme="minorHAnsi"/>
          <w:sz w:val="24"/>
          <w:szCs w:val="24"/>
        </w:rPr>
        <w:t xml:space="preserve"> ve středu 2</w:t>
      </w:r>
      <w:r w:rsidR="00B1286A">
        <w:rPr>
          <w:rFonts w:cstheme="minorHAnsi"/>
          <w:sz w:val="24"/>
          <w:szCs w:val="24"/>
        </w:rPr>
        <w:t>2</w:t>
      </w:r>
      <w:r w:rsidRPr="00471CED">
        <w:rPr>
          <w:rFonts w:cstheme="minorHAnsi"/>
          <w:sz w:val="24"/>
          <w:szCs w:val="24"/>
        </w:rPr>
        <w:t xml:space="preserve">. </w:t>
      </w:r>
      <w:r w:rsidR="00EE39D0">
        <w:rPr>
          <w:rFonts w:cstheme="minorHAnsi"/>
          <w:sz w:val="24"/>
          <w:szCs w:val="24"/>
        </w:rPr>
        <w:t>1</w:t>
      </w:r>
      <w:r w:rsidRPr="00471CED">
        <w:rPr>
          <w:rFonts w:cstheme="minorHAnsi"/>
          <w:sz w:val="24"/>
          <w:szCs w:val="24"/>
        </w:rPr>
        <w:t>. 202</w:t>
      </w:r>
      <w:r w:rsidR="00B1286A">
        <w:rPr>
          <w:rFonts w:cstheme="minorHAnsi"/>
          <w:sz w:val="24"/>
          <w:szCs w:val="24"/>
        </w:rPr>
        <w:t>5</w:t>
      </w:r>
      <w:r w:rsidRPr="00471CED">
        <w:rPr>
          <w:rFonts w:cstheme="minorHAnsi"/>
          <w:sz w:val="24"/>
          <w:szCs w:val="24"/>
        </w:rPr>
        <w:t xml:space="preserve"> od 9:00 do 1</w:t>
      </w:r>
      <w:r w:rsidR="00EE39D0">
        <w:rPr>
          <w:rFonts w:cstheme="minorHAnsi"/>
          <w:sz w:val="24"/>
          <w:szCs w:val="24"/>
        </w:rPr>
        <w:t>2</w:t>
      </w:r>
      <w:r w:rsidRPr="00471CED">
        <w:rPr>
          <w:rFonts w:cstheme="minorHAnsi"/>
          <w:sz w:val="24"/>
          <w:szCs w:val="24"/>
        </w:rPr>
        <w:t>:00</w:t>
      </w:r>
      <w:r w:rsidR="00B1286A">
        <w:rPr>
          <w:rFonts w:cstheme="minorHAnsi"/>
          <w:sz w:val="24"/>
          <w:szCs w:val="24"/>
        </w:rPr>
        <w:t xml:space="preserve"> na platformě </w:t>
      </w:r>
      <w:proofErr w:type="spellStart"/>
      <w:r w:rsidR="00B1286A">
        <w:rPr>
          <w:rFonts w:cstheme="minorHAnsi"/>
          <w:sz w:val="24"/>
          <w:szCs w:val="24"/>
        </w:rPr>
        <w:t>Clickmeeting</w:t>
      </w:r>
      <w:proofErr w:type="spellEnd"/>
      <w:r w:rsidR="00B1286A">
        <w:rPr>
          <w:rFonts w:cstheme="minorHAnsi"/>
          <w:sz w:val="24"/>
          <w:szCs w:val="24"/>
        </w:rPr>
        <w:t>.</w:t>
      </w:r>
    </w:p>
    <w:p w14:paraId="55B266B3" w14:textId="04532358" w:rsidR="00DD6A1A" w:rsidRPr="00471CED" w:rsidRDefault="00DD6A1A" w:rsidP="00587A0E">
      <w:pPr>
        <w:rPr>
          <w:rFonts w:cstheme="minorHAnsi"/>
          <w:sz w:val="24"/>
          <w:szCs w:val="24"/>
        </w:rPr>
      </w:pPr>
      <w:r w:rsidRPr="00471CED">
        <w:rPr>
          <w:rFonts w:cstheme="minorHAnsi"/>
          <w:sz w:val="24"/>
          <w:szCs w:val="24"/>
        </w:rPr>
        <w:t xml:space="preserve">Kurz vedený </w:t>
      </w:r>
      <w:r w:rsidR="00B775CC">
        <w:rPr>
          <w:rFonts w:cstheme="minorHAnsi"/>
          <w:sz w:val="24"/>
          <w:szCs w:val="24"/>
        </w:rPr>
        <w:t>zkušenými školitelkami vá</w:t>
      </w:r>
      <w:r w:rsidR="00B1286A">
        <w:rPr>
          <w:rFonts w:cstheme="minorHAnsi"/>
          <w:sz w:val="24"/>
          <w:szCs w:val="24"/>
        </w:rPr>
        <w:t>s seznámí zejména s následujícím:</w:t>
      </w:r>
    </w:p>
    <w:p w14:paraId="1A2E32A0" w14:textId="54E3CD8E" w:rsidR="00B1286A" w:rsidRPr="00B1286A" w:rsidRDefault="00B1286A" w:rsidP="00B1286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1286A">
        <w:rPr>
          <w:rFonts w:cstheme="minorHAnsi"/>
          <w:sz w:val="24"/>
          <w:szCs w:val="24"/>
        </w:rPr>
        <w:t>Co je Linked</w:t>
      </w:r>
      <w:r>
        <w:rPr>
          <w:rFonts w:cstheme="minorHAnsi"/>
          <w:sz w:val="24"/>
          <w:szCs w:val="24"/>
        </w:rPr>
        <w:t>I</w:t>
      </w:r>
      <w:r w:rsidRPr="00B1286A">
        <w:rPr>
          <w:rFonts w:cstheme="minorHAnsi"/>
          <w:sz w:val="24"/>
          <w:szCs w:val="24"/>
        </w:rPr>
        <w:t>n</w:t>
      </w:r>
    </w:p>
    <w:p w14:paraId="7958D773" w14:textId="774675E7" w:rsidR="00B1286A" w:rsidRPr="00B1286A" w:rsidRDefault="00B1286A" w:rsidP="00B1286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Využití – na co ano, na co ne</w:t>
      </w:r>
    </w:p>
    <w:p w14:paraId="604E40E0" w14:textId="027C1A53" w:rsidR="00B1286A" w:rsidRPr="00B1286A" w:rsidRDefault="00B1286A" w:rsidP="00B1286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1286A">
        <w:rPr>
          <w:rFonts w:cstheme="minorHAnsi"/>
          <w:sz w:val="24"/>
          <w:szCs w:val="24"/>
        </w:rPr>
        <w:t>Neplacen</w:t>
      </w:r>
      <w:r w:rsidRPr="00B1286A">
        <w:rPr>
          <w:rFonts w:cstheme="minorHAnsi" w:hint="eastAsia"/>
          <w:sz w:val="24"/>
          <w:szCs w:val="24"/>
        </w:rPr>
        <w:t>á</w:t>
      </w:r>
      <w:r w:rsidRPr="00B1286A">
        <w:rPr>
          <w:rFonts w:cstheme="minorHAnsi"/>
          <w:sz w:val="24"/>
          <w:szCs w:val="24"/>
        </w:rPr>
        <w:t xml:space="preserve"> vs. pr</w:t>
      </w:r>
      <w:r w:rsidRPr="00B1286A">
        <w:rPr>
          <w:rFonts w:cstheme="minorHAnsi" w:hint="eastAsia"/>
          <w:sz w:val="24"/>
          <w:szCs w:val="24"/>
        </w:rPr>
        <w:t>é</w:t>
      </w:r>
      <w:r w:rsidRPr="00B1286A">
        <w:rPr>
          <w:rFonts w:cstheme="minorHAnsi"/>
          <w:sz w:val="24"/>
          <w:szCs w:val="24"/>
        </w:rPr>
        <w:t>miov</w:t>
      </w:r>
      <w:r w:rsidRPr="00B1286A">
        <w:rPr>
          <w:rFonts w:cstheme="minorHAnsi" w:hint="eastAsia"/>
          <w:sz w:val="24"/>
          <w:szCs w:val="24"/>
        </w:rPr>
        <w:t>é</w:t>
      </w:r>
      <w:r w:rsidRPr="00B1286A">
        <w:rPr>
          <w:rFonts w:cstheme="minorHAnsi"/>
          <w:sz w:val="24"/>
          <w:szCs w:val="24"/>
        </w:rPr>
        <w:t xml:space="preserve"> verze</w:t>
      </w:r>
    </w:p>
    <w:p w14:paraId="351BB302" w14:textId="2FD9C5AA" w:rsidR="00B1286A" w:rsidRPr="00B1286A" w:rsidRDefault="00B1286A" w:rsidP="00B1286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1286A">
        <w:rPr>
          <w:rFonts w:cstheme="minorHAnsi"/>
          <w:sz w:val="24"/>
          <w:szCs w:val="24"/>
        </w:rPr>
        <w:t>Osobn</w:t>
      </w:r>
      <w:r w:rsidRPr="00B1286A">
        <w:rPr>
          <w:rFonts w:cstheme="minorHAnsi" w:hint="eastAsia"/>
          <w:sz w:val="24"/>
          <w:szCs w:val="24"/>
        </w:rPr>
        <w:t>í</w:t>
      </w:r>
      <w:r w:rsidRPr="00B1286A">
        <w:rPr>
          <w:rFonts w:cstheme="minorHAnsi"/>
          <w:sz w:val="24"/>
          <w:szCs w:val="24"/>
        </w:rPr>
        <w:t xml:space="preserve"> profil </w:t>
      </w:r>
      <w:r>
        <w:rPr>
          <w:rFonts w:cstheme="minorHAnsi"/>
          <w:sz w:val="24"/>
          <w:szCs w:val="24"/>
        </w:rPr>
        <w:t xml:space="preserve">vs. </w:t>
      </w:r>
      <w:r w:rsidRPr="00B1286A">
        <w:rPr>
          <w:rFonts w:cstheme="minorHAnsi"/>
          <w:sz w:val="24"/>
          <w:szCs w:val="24"/>
        </w:rPr>
        <w:t>profil spole</w:t>
      </w:r>
      <w:r w:rsidRPr="00B1286A">
        <w:rPr>
          <w:rFonts w:cstheme="minorHAnsi" w:hint="eastAsia"/>
          <w:sz w:val="24"/>
          <w:szCs w:val="24"/>
        </w:rPr>
        <w:t>č</w:t>
      </w:r>
      <w:r w:rsidRPr="00B1286A">
        <w:rPr>
          <w:rFonts w:cstheme="minorHAnsi"/>
          <w:sz w:val="24"/>
          <w:szCs w:val="24"/>
        </w:rPr>
        <w:t>nosti</w:t>
      </w:r>
    </w:p>
    <w:p w14:paraId="02AF2135" w14:textId="6EAC9F03" w:rsidR="00B1286A" w:rsidRPr="00B1286A" w:rsidRDefault="00B1286A" w:rsidP="00B1286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1286A">
        <w:rPr>
          <w:rFonts w:cstheme="minorHAnsi"/>
          <w:sz w:val="24"/>
          <w:szCs w:val="24"/>
        </w:rPr>
        <w:t>Tvorba osobn</w:t>
      </w:r>
      <w:r w:rsidRPr="00B1286A">
        <w:rPr>
          <w:rFonts w:cstheme="minorHAnsi" w:hint="eastAsia"/>
          <w:sz w:val="24"/>
          <w:szCs w:val="24"/>
        </w:rPr>
        <w:t>í</w:t>
      </w:r>
      <w:r w:rsidRPr="00B1286A">
        <w:rPr>
          <w:rFonts w:cstheme="minorHAnsi"/>
          <w:sz w:val="24"/>
          <w:szCs w:val="24"/>
        </w:rPr>
        <w:t>ho profilu</w:t>
      </w:r>
    </w:p>
    <w:p w14:paraId="13999AB0" w14:textId="62CD07AF" w:rsidR="00B1286A" w:rsidRPr="00B1286A" w:rsidRDefault="00B1286A" w:rsidP="00B1286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1286A">
        <w:rPr>
          <w:rFonts w:cstheme="minorHAnsi"/>
          <w:sz w:val="24"/>
          <w:szCs w:val="24"/>
        </w:rPr>
        <w:t>C</w:t>
      </w:r>
      <w:r w:rsidRPr="00B1286A">
        <w:rPr>
          <w:rFonts w:cstheme="minorHAnsi" w:hint="eastAsia"/>
          <w:sz w:val="24"/>
          <w:szCs w:val="24"/>
        </w:rPr>
        <w:t>í</w:t>
      </w:r>
      <w:r w:rsidRPr="00B1286A">
        <w:rPr>
          <w:rFonts w:cstheme="minorHAnsi"/>
          <w:sz w:val="24"/>
          <w:szCs w:val="24"/>
        </w:rPr>
        <w:t>lov</w:t>
      </w:r>
      <w:r w:rsidRPr="00B1286A">
        <w:rPr>
          <w:rFonts w:cstheme="minorHAnsi" w:hint="eastAsia"/>
          <w:sz w:val="24"/>
          <w:szCs w:val="24"/>
        </w:rPr>
        <w:t>é</w:t>
      </w:r>
      <w:r w:rsidRPr="00B1286A">
        <w:rPr>
          <w:rFonts w:cstheme="minorHAnsi"/>
          <w:sz w:val="24"/>
          <w:szCs w:val="24"/>
        </w:rPr>
        <w:t xml:space="preserve"> skupiny a organick</w:t>
      </w:r>
      <w:r w:rsidRPr="00B1286A">
        <w:rPr>
          <w:rFonts w:cstheme="minorHAnsi" w:hint="eastAsia"/>
          <w:sz w:val="24"/>
          <w:szCs w:val="24"/>
        </w:rPr>
        <w:t>é</w:t>
      </w:r>
      <w:r w:rsidRPr="00B1286A">
        <w:rPr>
          <w:rFonts w:cstheme="minorHAnsi"/>
          <w:sz w:val="24"/>
          <w:szCs w:val="24"/>
        </w:rPr>
        <w:t xml:space="preserve"> </w:t>
      </w:r>
      <w:proofErr w:type="gramStart"/>
      <w:r w:rsidRPr="00B1286A">
        <w:rPr>
          <w:rFonts w:cstheme="minorHAnsi"/>
          <w:sz w:val="24"/>
          <w:szCs w:val="24"/>
        </w:rPr>
        <w:t>filtrov</w:t>
      </w:r>
      <w:r w:rsidRPr="00B1286A">
        <w:rPr>
          <w:rFonts w:cstheme="minorHAnsi" w:hint="eastAsia"/>
          <w:sz w:val="24"/>
          <w:szCs w:val="24"/>
        </w:rPr>
        <w:t>á</w:t>
      </w:r>
      <w:r w:rsidRPr="00B1286A">
        <w:rPr>
          <w:rFonts w:cstheme="minorHAnsi"/>
          <w:sz w:val="24"/>
          <w:szCs w:val="24"/>
        </w:rPr>
        <w:t>n</w:t>
      </w:r>
      <w:r w:rsidRPr="00B1286A">
        <w:rPr>
          <w:rFonts w:cstheme="minorHAnsi" w:hint="eastAsia"/>
          <w:sz w:val="24"/>
          <w:szCs w:val="24"/>
        </w:rPr>
        <w:t>í</w:t>
      </w:r>
      <w:r w:rsidRPr="00B1286A">
        <w:rPr>
          <w:rFonts w:cstheme="minorHAnsi"/>
          <w:sz w:val="24"/>
          <w:szCs w:val="24"/>
        </w:rPr>
        <w:t xml:space="preserve"> - hled</w:t>
      </w:r>
      <w:r w:rsidRPr="00B1286A">
        <w:rPr>
          <w:rFonts w:cstheme="minorHAnsi" w:hint="eastAsia"/>
          <w:sz w:val="24"/>
          <w:szCs w:val="24"/>
        </w:rPr>
        <w:t>á</w:t>
      </w:r>
      <w:r w:rsidRPr="00B1286A">
        <w:rPr>
          <w:rFonts w:cstheme="minorHAnsi"/>
          <w:sz w:val="24"/>
          <w:szCs w:val="24"/>
        </w:rPr>
        <w:t>n</w:t>
      </w:r>
      <w:r w:rsidRPr="00B1286A">
        <w:rPr>
          <w:rFonts w:cstheme="minorHAnsi" w:hint="eastAsia"/>
          <w:sz w:val="24"/>
          <w:szCs w:val="24"/>
        </w:rPr>
        <w:t>í</w:t>
      </w:r>
      <w:proofErr w:type="gramEnd"/>
      <w:r w:rsidRPr="00B1286A">
        <w:rPr>
          <w:rFonts w:cstheme="minorHAnsi"/>
          <w:sz w:val="24"/>
          <w:szCs w:val="24"/>
        </w:rPr>
        <w:t xml:space="preserve"> z</w:t>
      </w:r>
      <w:r w:rsidRPr="00B1286A">
        <w:rPr>
          <w:rFonts w:cstheme="minorHAnsi" w:hint="eastAsia"/>
          <w:sz w:val="24"/>
          <w:szCs w:val="24"/>
        </w:rPr>
        <w:t>á</w:t>
      </w:r>
      <w:r w:rsidRPr="00B1286A">
        <w:rPr>
          <w:rFonts w:cstheme="minorHAnsi"/>
          <w:sz w:val="24"/>
          <w:szCs w:val="24"/>
        </w:rPr>
        <w:t>kazn</w:t>
      </w:r>
      <w:r w:rsidRPr="00B1286A">
        <w:rPr>
          <w:rFonts w:cstheme="minorHAnsi" w:hint="eastAsia"/>
          <w:sz w:val="24"/>
          <w:szCs w:val="24"/>
        </w:rPr>
        <w:t>í</w:t>
      </w:r>
      <w:r w:rsidRPr="00B1286A">
        <w:rPr>
          <w:rFonts w:cstheme="minorHAnsi"/>
          <w:sz w:val="24"/>
          <w:szCs w:val="24"/>
        </w:rPr>
        <w:t>k</w:t>
      </w:r>
      <w:r w:rsidRPr="00B1286A">
        <w:rPr>
          <w:rFonts w:cstheme="minorHAnsi" w:hint="eastAsia"/>
          <w:sz w:val="24"/>
          <w:szCs w:val="24"/>
        </w:rPr>
        <w:t>ů</w:t>
      </w:r>
    </w:p>
    <w:p w14:paraId="06D020C5" w14:textId="619A7F60" w:rsidR="00B1286A" w:rsidRPr="00B1286A" w:rsidRDefault="00B1286A" w:rsidP="00B1286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gramStart"/>
      <w:r w:rsidRPr="00B1286A">
        <w:rPr>
          <w:rFonts w:cstheme="minorHAnsi"/>
          <w:sz w:val="24"/>
          <w:szCs w:val="24"/>
        </w:rPr>
        <w:t>Obsahy - formy</w:t>
      </w:r>
      <w:proofErr w:type="gramEnd"/>
      <w:r w:rsidRPr="00B1286A">
        <w:rPr>
          <w:rFonts w:cstheme="minorHAnsi"/>
          <w:sz w:val="24"/>
          <w:szCs w:val="24"/>
        </w:rPr>
        <w:t xml:space="preserve"> obsah</w:t>
      </w:r>
      <w:r w:rsidRPr="00B1286A">
        <w:rPr>
          <w:rFonts w:cstheme="minorHAnsi" w:hint="eastAsia"/>
          <w:sz w:val="24"/>
          <w:szCs w:val="24"/>
        </w:rPr>
        <w:t>ů</w:t>
      </w:r>
      <w:r w:rsidRPr="00B1286A">
        <w:rPr>
          <w:rFonts w:cstheme="minorHAnsi"/>
          <w:sz w:val="24"/>
          <w:szCs w:val="24"/>
        </w:rPr>
        <w:t xml:space="preserve"> (posty, </w:t>
      </w:r>
      <w:r w:rsidRPr="00B1286A">
        <w:rPr>
          <w:rFonts w:cstheme="minorHAnsi" w:hint="eastAsia"/>
          <w:sz w:val="24"/>
          <w:szCs w:val="24"/>
        </w:rPr>
        <w:t>č</w:t>
      </w:r>
      <w:r w:rsidRPr="00B1286A">
        <w:rPr>
          <w:rFonts w:cstheme="minorHAnsi"/>
          <w:sz w:val="24"/>
          <w:szCs w:val="24"/>
        </w:rPr>
        <w:t>l</w:t>
      </w:r>
      <w:r w:rsidRPr="00B1286A">
        <w:rPr>
          <w:rFonts w:cstheme="minorHAnsi" w:hint="eastAsia"/>
          <w:sz w:val="24"/>
          <w:szCs w:val="24"/>
        </w:rPr>
        <w:t>á</w:t>
      </w:r>
      <w:r w:rsidRPr="00B1286A">
        <w:rPr>
          <w:rFonts w:cstheme="minorHAnsi"/>
          <w:sz w:val="24"/>
          <w:szCs w:val="24"/>
        </w:rPr>
        <w:t>nky, dokumenty, videa, ud</w:t>
      </w:r>
      <w:r w:rsidRPr="00B1286A">
        <w:rPr>
          <w:rFonts w:cstheme="minorHAnsi" w:hint="eastAsia"/>
          <w:sz w:val="24"/>
          <w:szCs w:val="24"/>
        </w:rPr>
        <w:t>á</w:t>
      </w:r>
      <w:r w:rsidRPr="00B1286A">
        <w:rPr>
          <w:rFonts w:cstheme="minorHAnsi"/>
          <w:sz w:val="24"/>
          <w:szCs w:val="24"/>
        </w:rPr>
        <w:t>losti), vyu</w:t>
      </w:r>
      <w:r w:rsidRPr="00B1286A">
        <w:rPr>
          <w:rFonts w:cstheme="minorHAnsi" w:hint="eastAsia"/>
          <w:sz w:val="24"/>
          <w:szCs w:val="24"/>
        </w:rPr>
        <w:t>ž</w:t>
      </w:r>
      <w:r w:rsidRPr="00B1286A">
        <w:rPr>
          <w:rFonts w:cstheme="minorHAnsi"/>
          <w:sz w:val="24"/>
          <w:szCs w:val="24"/>
        </w:rPr>
        <w:t>it</w:t>
      </w:r>
      <w:r w:rsidRPr="00B1286A">
        <w:rPr>
          <w:rFonts w:cstheme="minorHAnsi" w:hint="eastAsia"/>
          <w:sz w:val="24"/>
          <w:szCs w:val="24"/>
        </w:rPr>
        <w:t>í</w:t>
      </w:r>
      <w:r w:rsidRPr="00B1286A">
        <w:rPr>
          <w:rFonts w:cstheme="minorHAnsi"/>
          <w:sz w:val="24"/>
          <w:szCs w:val="24"/>
        </w:rPr>
        <w:t>, frekvence</w:t>
      </w:r>
    </w:p>
    <w:p w14:paraId="7985CCFA" w14:textId="72D4B7D7" w:rsidR="00B1286A" w:rsidRPr="00B1286A" w:rsidRDefault="00B1286A" w:rsidP="00B1286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gramStart"/>
      <w:r w:rsidRPr="00B1286A">
        <w:rPr>
          <w:rFonts w:cstheme="minorHAnsi"/>
          <w:sz w:val="24"/>
          <w:szCs w:val="24"/>
        </w:rPr>
        <w:t>Copywriting - form</w:t>
      </w:r>
      <w:r w:rsidRPr="00B1286A">
        <w:rPr>
          <w:rFonts w:cstheme="minorHAnsi" w:hint="eastAsia"/>
          <w:sz w:val="24"/>
          <w:szCs w:val="24"/>
        </w:rPr>
        <w:t>á</w:t>
      </w:r>
      <w:r w:rsidRPr="00B1286A">
        <w:rPr>
          <w:rFonts w:cstheme="minorHAnsi"/>
          <w:sz w:val="24"/>
          <w:szCs w:val="24"/>
        </w:rPr>
        <w:t>t</w:t>
      </w:r>
      <w:proofErr w:type="gramEnd"/>
      <w:r w:rsidRPr="00B1286A">
        <w:rPr>
          <w:rFonts w:cstheme="minorHAnsi"/>
          <w:sz w:val="24"/>
          <w:szCs w:val="24"/>
        </w:rPr>
        <w:t xml:space="preserve"> obsahu, t</w:t>
      </w:r>
      <w:r w:rsidRPr="00B1286A">
        <w:rPr>
          <w:rFonts w:cstheme="minorHAnsi" w:hint="eastAsia"/>
          <w:sz w:val="24"/>
          <w:szCs w:val="24"/>
        </w:rPr>
        <w:t>ó</w:t>
      </w:r>
      <w:r w:rsidRPr="00B1286A">
        <w:rPr>
          <w:rFonts w:cstheme="minorHAnsi"/>
          <w:sz w:val="24"/>
          <w:szCs w:val="24"/>
        </w:rPr>
        <w:t>n komunikace, publika</w:t>
      </w:r>
      <w:r w:rsidRPr="00B1286A">
        <w:rPr>
          <w:rFonts w:cstheme="minorHAnsi" w:hint="eastAsia"/>
          <w:sz w:val="24"/>
          <w:szCs w:val="24"/>
        </w:rPr>
        <w:t>č</w:t>
      </w:r>
      <w:r w:rsidRPr="00B1286A">
        <w:rPr>
          <w:rFonts w:cstheme="minorHAnsi"/>
          <w:sz w:val="24"/>
          <w:szCs w:val="24"/>
        </w:rPr>
        <w:t>n</w:t>
      </w:r>
      <w:r w:rsidRPr="00B1286A">
        <w:rPr>
          <w:rFonts w:cstheme="minorHAnsi" w:hint="eastAsia"/>
          <w:sz w:val="24"/>
          <w:szCs w:val="24"/>
        </w:rPr>
        <w:t>í</w:t>
      </w:r>
      <w:r w:rsidRPr="00B1286A">
        <w:rPr>
          <w:rFonts w:cstheme="minorHAnsi"/>
          <w:sz w:val="24"/>
          <w:szCs w:val="24"/>
        </w:rPr>
        <w:t xml:space="preserve"> pl</w:t>
      </w:r>
      <w:r w:rsidRPr="00B1286A">
        <w:rPr>
          <w:rFonts w:cstheme="minorHAnsi" w:hint="eastAsia"/>
          <w:sz w:val="24"/>
          <w:szCs w:val="24"/>
        </w:rPr>
        <w:t>á</w:t>
      </w:r>
      <w:r w:rsidRPr="00B1286A">
        <w:rPr>
          <w:rFonts w:cstheme="minorHAnsi"/>
          <w:sz w:val="24"/>
          <w:szCs w:val="24"/>
        </w:rPr>
        <w:t>n</w:t>
      </w:r>
    </w:p>
    <w:p w14:paraId="1D15817E" w14:textId="69B06096" w:rsidR="00B1286A" w:rsidRPr="00B1286A" w:rsidRDefault="00B1286A" w:rsidP="00B1286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1286A">
        <w:rPr>
          <w:rFonts w:cstheme="minorHAnsi"/>
          <w:sz w:val="24"/>
          <w:szCs w:val="24"/>
        </w:rPr>
        <w:t>Tvorba p</w:t>
      </w:r>
      <w:r w:rsidRPr="00B1286A">
        <w:rPr>
          <w:rFonts w:cstheme="minorHAnsi" w:hint="eastAsia"/>
          <w:sz w:val="24"/>
          <w:szCs w:val="24"/>
        </w:rPr>
        <w:t>ří</w:t>
      </w:r>
      <w:r w:rsidRPr="00B1286A">
        <w:rPr>
          <w:rFonts w:cstheme="minorHAnsi"/>
          <w:sz w:val="24"/>
          <w:szCs w:val="24"/>
        </w:rPr>
        <w:t>sp</w:t>
      </w:r>
      <w:r w:rsidRPr="00B1286A">
        <w:rPr>
          <w:rFonts w:cstheme="minorHAnsi" w:hint="eastAsia"/>
          <w:sz w:val="24"/>
          <w:szCs w:val="24"/>
        </w:rPr>
        <w:t>ě</w:t>
      </w:r>
      <w:r w:rsidRPr="00B1286A">
        <w:rPr>
          <w:rFonts w:cstheme="minorHAnsi"/>
          <w:sz w:val="24"/>
          <w:szCs w:val="24"/>
        </w:rPr>
        <w:t>vku</w:t>
      </w:r>
    </w:p>
    <w:p w14:paraId="2A1BCE26" w14:textId="0D73D0FC" w:rsidR="00B1286A" w:rsidRPr="00B1286A" w:rsidRDefault="00B1286A" w:rsidP="00B1286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1286A">
        <w:rPr>
          <w:rFonts w:cstheme="minorHAnsi"/>
          <w:sz w:val="24"/>
          <w:szCs w:val="24"/>
        </w:rPr>
        <w:t>Tvorba ud</w:t>
      </w:r>
      <w:r w:rsidRPr="00B1286A">
        <w:rPr>
          <w:rFonts w:cstheme="minorHAnsi" w:hint="eastAsia"/>
          <w:sz w:val="24"/>
          <w:szCs w:val="24"/>
        </w:rPr>
        <w:t>á</w:t>
      </w:r>
      <w:r w:rsidRPr="00B1286A">
        <w:rPr>
          <w:rFonts w:cstheme="minorHAnsi"/>
          <w:sz w:val="24"/>
          <w:szCs w:val="24"/>
        </w:rPr>
        <w:t>losti</w:t>
      </w:r>
    </w:p>
    <w:p w14:paraId="77556C4E" w14:textId="77777777" w:rsidR="00B1286A" w:rsidRDefault="00B1286A" w:rsidP="00B1774A">
      <w:pPr>
        <w:rPr>
          <w:rFonts w:cstheme="minorHAnsi"/>
          <w:b/>
          <w:bCs/>
          <w:sz w:val="24"/>
          <w:szCs w:val="24"/>
        </w:rPr>
      </w:pPr>
    </w:p>
    <w:p w14:paraId="4D42AA37" w14:textId="186F896C" w:rsidR="00471CED" w:rsidRDefault="00B1774A" w:rsidP="00B1774A">
      <w:pPr>
        <w:rPr>
          <w:rFonts w:cstheme="minorHAnsi"/>
          <w:b/>
          <w:bCs/>
          <w:sz w:val="24"/>
          <w:szCs w:val="24"/>
        </w:rPr>
      </w:pPr>
      <w:r w:rsidRPr="00471CED">
        <w:rPr>
          <w:rFonts w:cstheme="minorHAnsi"/>
          <w:b/>
          <w:bCs/>
          <w:sz w:val="24"/>
          <w:szCs w:val="24"/>
        </w:rPr>
        <w:t xml:space="preserve">Prosíme o potvrzení účasti nejpozději do </w:t>
      </w:r>
      <w:r w:rsidR="00846E23">
        <w:rPr>
          <w:rFonts w:cstheme="minorHAnsi"/>
          <w:b/>
          <w:bCs/>
          <w:sz w:val="24"/>
          <w:szCs w:val="24"/>
        </w:rPr>
        <w:t>17</w:t>
      </w:r>
      <w:r w:rsidRPr="00471CED">
        <w:rPr>
          <w:rFonts w:cstheme="minorHAnsi"/>
          <w:b/>
          <w:bCs/>
          <w:sz w:val="24"/>
          <w:szCs w:val="24"/>
        </w:rPr>
        <w:t xml:space="preserve">. </w:t>
      </w:r>
      <w:r w:rsidR="00B775CC">
        <w:rPr>
          <w:rFonts w:cstheme="minorHAnsi"/>
          <w:b/>
          <w:bCs/>
          <w:sz w:val="24"/>
          <w:szCs w:val="24"/>
        </w:rPr>
        <w:t>l</w:t>
      </w:r>
      <w:r w:rsidR="00846E23">
        <w:rPr>
          <w:rFonts w:cstheme="minorHAnsi"/>
          <w:b/>
          <w:bCs/>
          <w:sz w:val="24"/>
          <w:szCs w:val="24"/>
        </w:rPr>
        <w:t>edna</w:t>
      </w:r>
      <w:r w:rsidRPr="00471CED">
        <w:rPr>
          <w:rFonts w:cstheme="minorHAnsi"/>
          <w:b/>
          <w:bCs/>
          <w:sz w:val="24"/>
          <w:szCs w:val="24"/>
        </w:rPr>
        <w:t xml:space="preserve"> 202</w:t>
      </w:r>
      <w:r w:rsidR="00846E23">
        <w:rPr>
          <w:rFonts w:cstheme="minorHAnsi"/>
          <w:b/>
          <w:bCs/>
          <w:sz w:val="24"/>
          <w:szCs w:val="24"/>
        </w:rPr>
        <w:t>5</w:t>
      </w:r>
      <w:r w:rsidRPr="00471CED">
        <w:rPr>
          <w:rFonts w:cstheme="minorHAnsi"/>
          <w:b/>
          <w:bCs/>
          <w:sz w:val="24"/>
          <w:szCs w:val="24"/>
        </w:rPr>
        <w:t xml:space="preserve"> prostřednictvím formuláře: </w:t>
      </w:r>
      <w:hyperlink r:id="rId7" w:history="1">
        <w:r w:rsidR="00C9380F" w:rsidRPr="00161273">
          <w:rPr>
            <w:rStyle w:val="Hypertextovodkaz"/>
          </w:rPr>
          <w:t>https://forms.gle/RNWtz9tTNHpkow778</w:t>
        </w:r>
      </w:hyperlink>
      <w:r w:rsidR="002E5D40">
        <w:t>.</w:t>
      </w:r>
      <w:r w:rsidRPr="00471CED">
        <w:rPr>
          <w:rFonts w:cstheme="minorHAnsi"/>
          <w:b/>
          <w:bCs/>
          <w:sz w:val="24"/>
          <w:szCs w:val="24"/>
        </w:rPr>
        <w:t xml:space="preserve"> </w:t>
      </w:r>
    </w:p>
    <w:p w14:paraId="23527FA2" w14:textId="77777777" w:rsidR="0073357C" w:rsidRPr="0073357C" w:rsidRDefault="0073357C" w:rsidP="00B1774A">
      <w:pPr>
        <w:rPr>
          <w:rFonts w:cstheme="minorHAnsi"/>
          <w:b/>
          <w:bCs/>
          <w:sz w:val="24"/>
          <w:szCs w:val="24"/>
        </w:rPr>
      </w:pPr>
    </w:p>
    <w:p w14:paraId="6C18FE2F" w14:textId="2611050C" w:rsidR="00B1774A" w:rsidRPr="00471CED" w:rsidRDefault="00632DC9" w:rsidP="00B1774A">
      <w:pPr>
        <w:rPr>
          <w:rFonts w:cstheme="minorHAnsi"/>
        </w:rPr>
      </w:pPr>
      <w:r w:rsidRPr="00471CED">
        <w:rPr>
          <w:rFonts w:cstheme="minorHAnsi"/>
        </w:rPr>
        <w:t xml:space="preserve">Školení je realizováno v rámci projektu „Marketingové aktivity a rozvoj značky destinace Vysočina v letech </w:t>
      </w:r>
      <w:proofErr w:type="gramStart"/>
      <w:r w:rsidRPr="00471CED">
        <w:rPr>
          <w:rFonts w:cstheme="minorHAnsi"/>
        </w:rPr>
        <w:t>2024 - 2025</w:t>
      </w:r>
      <w:proofErr w:type="gramEnd"/>
      <w:r w:rsidRPr="00471CED">
        <w:rPr>
          <w:rFonts w:cstheme="minorHAnsi"/>
        </w:rPr>
        <w:t>“ realizovaného za přispění prostředků státního rozpočtu České republiky z programu Ministerstva pro místní rozvoj.</w:t>
      </w:r>
    </w:p>
    <w:p w14:paraId="7AB295F3" w14:textId="77777777" w:rsidR="00632DC9" w:rsidRPr="00471CED" w:rsidRDefault="00632DC9" w:rsidP="00B1774A">
      <w:pPr>
        <w:rPr>
          <w:rFonts w:cstheme="minorHAnsi"/>
          <w:sz w:val="24"/>
          <w:szCs w:val="24"/>
        </w:rPr>
      </w:pPr>
    </w:p>
    <w:p w14:paraId="405AA036" w14:textId="03E4C6FD" w:rsidR="00B1774A" w:rsidRPr="00471CED" w:rsidRDefault="00B1774A" w:rsidP="00B1774A">
      <w:pPr>
        <w:rPr>
          <w:rFonts w:cstheme="minorHAnsi"/>
          <w:sz w:val="24"/>
          <w:szCs w:val="24"/>
        </w:rPr>
      </w:pPr>
      <w:r w:rsidRPr="00471CED">
        <w:rPr>
          <w:rFonts w:cstheme="minorHAnsi"/>
          <w:sz w:val="24"/>
          <w:szCs w:val="24"/>
        </w:rPr>
        <w:t>Těšíme se na společné setkání.</w:t>
      </w:r>
    </w:p>
    <w:sectPr w:rsidR="00B1774A" w:rsidRPr="00471C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3B1A8" w14:textId="77777777" w:rsidR="00435602" w:rsidRDefault="00435602" w:rsidP="006F3DD2">
      <w:pPr>
        <w:spacing w:after="0" w:line="240" w:lineRule="auto"/>
      </w:pPr>
      <w:r>
        <w:separator/>
      </w:r>
    </w:p>
  </w:endnote>
  <w:endnote w:type="continuationSeparator" w:id="0">
    <w:p w14:paraId="0930DD05" w14:textId="77777777" w:rsidR="00435602" w:rsidRDefault="00435602" w:rsidP="006F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ra ExtraBold">
    <w:altName w:val="Calibri"/>
    <w:charset w:val="EE"/>
    <w:family w:val="auto"/>
    <w:pitch w:val="variable"/>
    <w:sig w:usb0="A000006F" w:usb1="5000004B" w:usb2="00010000" w:usb3="00000000" w:csb0="00000093" w:csb1="00000000"/>
  </w:font>
  <w:font w:name="Sora">
    <w:altName w:val="Calibri"/>
    <w:charset w:val="EE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598A5" w14:textId="77777777" w:rsidR="00435602" w:rsidRDefault="00435602" w:rsidP="006F3DD2">
      <w:pPr>
        <w:spacing w:after="0" w:line="240" w:lineRule="auto"/>
      </w:pPr>
      <w:r>
        <w:separator/>
      </w:r>
    </w:p>
  </w:footnote>
  <w:footnote w:type="continuationSeparator" w:id="0">
    <w:p w14:paraId="5A6DA237" w14:textId="77777777" w:rsidR="00435602" w:rsidRDefault="00435602" w:rsidP="006F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9678" w14:textId="4C76A784" w:rsidR="00DD6A1A" w:rsidRPr="00DD6A1A" w:rsidRDefault="00632DC9" w:rsidP="00DD6A1A">
    <w:pPr>
      <w:pStyle w:val="Zhlav"/>
      <w:jc w:val="right"/>
      <w:rPr>
        <w:rFonts w:ascii="Sora" w:hAnsi="Sora" w:cs="Sora"/>
        <w:color w:val="03428E"/>
        <w:sz w:val="16"/>
        <w:szCs w:val="16"/>
      </w:rPr>
    </w:pPr>
    <w:r w:rsidRPr="00DD6A1A">
      <w:rPr>
        <w:rFonts w:ascii="Sora ExtraBold" w:hAnsi="Sora ExtraBold" w:cs="Sora ExtraBold"/>
        <w:noProof/>
        <w:color w:val="03428E"/>
        <w:sz w:val="44"/>
        <w:szCs w:val="44"/>
        <w:lang w:eastAsia="cs-CZ"/>
      </w:rPr>
      <w:drawing>
        <wp:anchor distT="0" distB="0" distL="114300" distR="114300" simplePos="0" relativeHeight="251658240" behindDoc="0" locked="0" layoutInCell="1" allowOverlap="1" wp14:anchorId="6E6A5099" wp14:editId="11854971">
          <wp:simplePos x="0" y="0"/>
          <wp:positionH relativeFrom="margin">
            <wp:posOffset>2975610</wp:posOffset>
          </wp:positionH>
          <wp:positionV relativeFrom="paragraph">
            <wp:posOffset>9525</wp:posOffset>
          </wp:positionV>
          <wp:extent cx="396815" cy="544387"/>
          <wp:effectExtent l="0" t="0" r="3810" b="8255"/>
          <wp:wrapNone/>
          <wp:docPr id="18556303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30342" name="Obrázek 18556303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815" cy="544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E39DE38" wp14:editId="1EAEB28E">
          <wp:simplePos x="0" y="0"/>
          <wp:positionH relativeFrom="column">
            <wp:posOffset>-223520</wp:posOffset>
          </wp:positionH>
          <wp:positionV relativeFrom="paragraph">
            <wp:posOffset>-154305</wp:posOffset>
          </wp:positionV>
          <wp:extent cx="2985770" cy="838200"/>
          <wp:effectExtent l="0" t="0" r="0" b="0"/>
          <wp:wrapTight wrapText="bothSides">
            <wp:wrapPolygon edited="0">
              <wp:start x="8682" y="1964"/>
              <wp:lineTo x="4548" y="3927"/>
              <wp:lineTo x="827" y="7855"/>
              <wp:lineTo x="827" y="16200"/>
              <wp:lineTo x="2756" y="17673"/>
              <wp:lineTo x="8682" y="18655"/>
              <wp:lineTo x="18054" y="18655"/>
              <wp:lineTo x="18467" y="10800"/>
              <wp:lineTo x="19983" y="7855"/>
              <wp:lineTo x="20672" y="4909"/>
              <wp:lineTo x="20259" y="1964"/>
              <wp:lineTo x="8682" y="1964"/>
            </wp:wrapPolygon>
          </wp:wrapTight>
          <wp:docPr id="4" name="Obrázek 1" descr="Obsah obrázku text, klipar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11050D72-148F-B45C-890C-19C0F614AD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Obsah obrázku text, klipart&#10;&#10;Popis byl vytvořen automaticky">
                    <a:extLst>
                      <a:ext uri="{FF2B5EF4-FFF2-40B4-BE49-F238E27FC236}">
                        <a16:creationId xmlns:a16="http://schemas.microsoft.com/office/drawing/2014/main" id="{11050D72-148F-B45C-890C-19C0F614ADA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57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A1A" w:rsidRPr="00DD6A1A">
      <w:rPr>
        <w:rFonts w:ascii="Sora ExtraBold" w:hAnsi="Sora ExtraBold" w:cs="Sora ExtraBold"/>
        <w:color w:val="03428E"/>
        <w:sz w:val="16"/>
        <w:szCs w:val="16"/>
      </w:rPr>
      <w:t>Vysočina Tourism</w:t>
    </w:r>
    <w:r w:rsidR="00DD6A1A" w:rsidRPr="00DD6A1A">
      <w:rPr>
        <w:rFonts w:ascii="Sora" w:hAnsi="Sora" w:cs="Sora"/>
        <w:color w:val="03428E"/>
        <w:sz w:val="16"/>
        <w:szCs w:val="16"/>
      </w:rPr>
      <w:t>, příspěvková organizace</w:t>
    </w:r>
  </w:p>
  <w:p w14:paraId="14B25599" w14:textId="77777777" w:rsidR="00DD6A1A" w:rsidRPr="00DD6A1A" w:rsidRDefault="00DD6A1A" w:rsidP="00DD6A1A">
    <w:pPr>
      <w:pStyle w:val="Zhlav"/>
      <w:jc w:val="right"/>
      <w:rPr>
        <w:rFonts w:ascii="Sora" w:hAnsi="Sora" w:cs="Sora"/>
        <w:color w:val="03428E"/>
        <w:sz w:val="16"/>
        <w:szCs w:val="16"/>
      </w:rPr>
    </w:pPr>
    <w:r w:rsidRPr="00DD6A1A">
      <w:rPr>
        <w:rFonts w:ascii="Sora" w:hAnsi="Sora" w:cs="Sora"/>
        <w:color w:val="03428E"/>
        <w:sz w:val="16"/>
        <w:szCs w:val="16"/>
      </w:rPr>
      <w:t>Ke Skalce 2907/47</w:t>
    </w:r>
  </w:p>
  <w:p w14:paraId="08E5E38C" w14:textId="77777777" w:rsidR="00DD6A1A" w:rsidRPr="00DD6A1A" w:rsidRDefault="00DD6A1A" w:rsidP="00DD6A1A">
    <w:pPr>
      <w:pStyle w:val="Zhlav"/>
      <w:jc w:val="right"/>
      <w:rPr>
        <w:rFonts w:ascii="Sora" w:hAnsi="Sora" w:cs="Sora"/>
        <w:color w:val="03428E"/>
        <w:sz w:val="16"/>
        <w:szCs w:val="16"/>
      </w:rPr>
    </w:pPr>
    <w:r w:rsidRPr="00DD6A1A">
      <w:rPr>
        <w:rFonts w:ascii="Sora" w:hAnsi="Sora" w:cs="Sora"/>
        <w:color w:val="03428E"/>
        <w:sz w:val="16"/>
        <w:szCs w:val="16"/>
      </w:rPr>
      <w:t>586 01 Jihlava</w:t>
    </w:r>
  </w:p>
  <w:p w14:paraId="3B3956FA" w14:textId="77777777" w:rsidR="00DD6A1A" w:rsidRPr="00DD6A1A" w:rsidRDefault="00DD6A1A" w:rsidP="00DD6A1A">
    <w:pPr>
      <w:pStyle w:val="Zhlav"/>
      <w:jc w:val="right"/>
      <w:rPr>
        <w:rFonts w:ascii="Sora" w:hAnsi="Sora" w:cs="Sora"/>
        <w:color w:val="03428E"/>
        <w:sz w:val="16"/>
        <w:szCs w:val="16"/>
      </w:rPr>
    </w:pPr>
    <w:r w:rsidRPr="00DD6A1A">
      <w:rPr>
        <w:rFonts w:ascii="Sora" w:hAnsi="Sora" w:cs="Sora"/>
        <w:color w:val="03428E"/>
        <w:sz w:val="16"/>
        <w:szCs w:val="16"/>
      </w:rPr>
      <w:t>info@vysocinatourism.cz</w:t>
    </w:r>
  </w:p>
  <w:p w14:paraId="4B2ABD36" w14:textId="6933BCEB" w:rsidR="00DD6A1A" w:rsidRPr="00DD6A1A" w:rsidRDefault="00DD6A1A" w:rsidP="00DD6A1A">
    <w:pPr>
      <w:pStyle w:val="Zhlav"/>
      <w:jc w:val="right"/>
      <w:rPr>
        <w:rFonts w:ascii="Sora ExtraBold" w:hAnsi="Sora ExtraBold" w:cs="Sora ExtraBold"/>
        <w:color w:val="03428E"/>
        <w:sz w:val="16"/>
        <w:szCs w:val="16"/>
      </w:rPr>
    </w:pPr>
    <w:r w:rsidRPr="00DD6A1A">
      <w:rPr>
        <w:rFonts w:ascii="Sora ExtraBold" w:hAnsi="Sora ExtraBold" w:cs="Sora ExtraBold"/>
        <w:color w:val="03428E"/>
        <w:sz w:val="16"/>
        <w:szCs w:val="16"/>
      </w:rPr>
      <w:t>www.vysocinatourism.cz, www.vysocina.eu</w:t>
    </w:r>
  </w:p>
  <w:p w14:paraId="1A788FD1" w14:textId="284EB98D" w:rsidR="006F3DD2" w:rsidRPr="000404AD" w:rsidRDefault="000404AD" w:rsidP="00DD6A1A">
    <w:pPr>
      <w:pStyle w:val="Zhlav"/>
      <w:jc w:val="right"/>
      <w:rPr>
        <w:rFonts w:ascii="Sora ExtraBold" w:hAnsi="Sora ExtraBold" w:cs="Sora ExtraBold"/>
        <w:color w:val="03428E"/>
        <w:sz w:val="32"/>
        <w:szCs w:val="32"/>
      </w:rPr>
    </w:pPr>
    <w:r>
      <w:rPr>
        <w:rFonts w:ascii="Sora ExtraBold" w:hAnsi="Sora ExtraBold" w:cs="Sora ExtraBold"/>
        <w:color w:val="03428E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DEF"/>
    <w:multiLevelType w:val="hybridMultilevel"/>
    <w:tmpl w:val="14520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C2472"/>
    <w:multiLevelType w:val="hybridMultilevel"/>
    <w:tmpl w:val="D84EB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D2029"/>
    <w:multiLevelType w:val="hybridMultilevel"/>
    <w:tmpl w:val="07661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C4051"/>
    <w:multiLevelType w:val="hybridMultilevel"/>
    <w:tmpl w:val="3B860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50933">
    <w:abstractNumId w:val="1"/>
  </w:num>
  <w:num w:numId="2" w16cid:durableId="240022388">
    <w:abstractNumId w:val="3"/>
  </w:num>
  <w:num w:numId="3" w16cid:durableId="801457495">
    <w:abstractNumId w:val="2"/>
  </w:num>
  <w:num w:numId="4" w16cid:durableId="194310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0E"/>
    <w:rsid w:val="000404AD"/>
    <w:rsid w:val="00082C14"/>
    <w:rsid w:val="00161FA4"/>
    <w:rsid w:val="00162F0E"/>
    <w:rsid w:val="001A7453"/>
    <w:rsid w:val="002C706E"/>
    <w:rsid w:val="002E5D40"/>
    <w:rsid w:val="002F2662"/>
    <w:rsid w:val="00435602"/>
    <w:rsid w:val="00471CED"/>
    <w:rsid w:val="004F4954"/>
    <w:rsid w:val="005357FB"/>
    <w:rsid w:val="00587A0E"/>
    <w:rsid w:val="005F2612"/>
    <w:rsid w:val="006147D5"/>
    <w:rsid w:val="00632DC9"/>
    <w:rsid w:val="00650749"/>
    <w:rsid w:val="006716CE"/>
    <w:rsid w:val="00685A32"/>
    <w:rsid w:val="006E6F63"/>
    <w:rsid w:val="006F3DD2"/>
    <w:rsid w:val="007204C2"/>
    <w:rsid w:val="0073357C"/>
    <w:rsid w:val="007424AC"/>
    <w:rsid w:val="0077003D"/>
    <w:rsid w:val="007C3CA7"/>
    <w:rsid w:val="00843B8E"/>
    <w:rsid w:val="00846E23"/>
    <w:rsid w:val="008F189B"/>
    <w:rsid w:val="008F6D8F"/>
    <w:rsid w:val="0097302A"/>
    <w:rsid w:val="00986F7C"/>
    <w:rsid w:val="009949E6"/>
    <w:rsid w:val="00A61362"/>
    <w:rsid w:val="00AE22AA"/>
    <w:rsid w:val="00B1286A"/>
    <w:rsid w:val="00B1774A"/>
    <w:rsid w:val="00B52480"/>
    <w:rsid w:val="00B775CC"/>
    <w:rsid w:val="00BA713C"/>
    <w:rsid w:val="00BD166C"/>
    <w:rsid w:val="00BF1840"/>
    <w:rsid w:val="00C1354A"/>
    <w:rsid w:val="00C9380F"/>
    <w:rsid w:val="00D30713"/>
    <w:rsid w:val="00D474D3"/>
    <w:rsid w:val="00D66565"/>
    <w:rsid w:val="00DC1C11"/>
    <w:rsid w:val="00DD6A1A"/>
    <w:rsid w:val="00E57E7D"/>
    <w:rsid w:val="00EE18E8"/>
    <w:rsid w:val="00EE39D0"/>
    <w:rsid w:val="00F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0E810"/>
  <w15:chartTrackingRefBased/>
  <w15:docId w15:val="{ED24C1A9-F89B-4FEF-88AE-5DE38D03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7A0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7A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7A0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DD2"/>
  </w:style>
  <w:style w:type="paragraph" w:styleId="Zpat">
    <w:name w:val="footer"/>
    <w:basedOn w:val="Normln"/>
    <w:link w:val="ZpatChar"/>
    <w:uiPriority w:val="99"/>
    <w:unhideWhenUsed/>
    <w:rsid w:val="006F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DD2"/>
  </w:style>
  <w:style w:type="paragraph" w:styleId="Odstavecseseznamem">
    <w:name w:val="List Paragraph"/>
    <w:basedOn w:val="Normln"/>
    <w:uiPriority w:val="34"/>
    <w:qFormat/>
    <w:rsid w:val="00DD6A1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E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RNWtz9tTNHpkow7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Kratochvílová</dc:creator>
  <cp:keywords/>
  <dc:description/>
  <cp:lastModifiedBy>Vysočina Tourism</cp:lastModifiedBy>
  <cp:revision>6</cp:revision>
  <cp:lastPrinted>2024-10-08T06:27:00Z</cp:lastPrinted>
  <dcterms:created xsi:type="dcterms:W3CDTF">2024-11-08T10:25:00Z</dcterms:created>
  <dcterms:modified xsi:type="dcterms:W3CDTF">2025-01-06T09:44:00Z</dcterms:modified>
</cp:coreProperties>
</file>